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35" w:rsidRPr="00475508" w:rsidRDefault="00681535">
      <w:pPr>
        <w:pStyle w:val="Textoindependiente"/>
        <w:rPr>
          <w:rFonts w:ascii="Arial Narrow" w:hAnsi="Arial Narrow"/>
        </w:rPr>
      </w:pPr>
    </w:p>
    <w:p w:rsidR="00D1575D" w:rsidRDefault="00D1575D" w:rsidP="00612F41">
      <w:pPr>
        <w:tabs>
          <w:tab w:val="left" w:pos="3733"/>
        </w:tabs>
        <w:jc w:val="center"/>
        <w:rPr>
          <w:rFonts w:ascii="Arial Narrow" w:hAnsi="Arial Narrow"/>
          <w:b/>
        </w:rPr>
      </w:pPr>
    </w:p>
    <w:p w:rsidR="001A75B6" w:rsidRPr="00CA1673" w:rsidRDefault="001A75B6" w:rsidP="001A75B6">
      <w:pPr>
        <w:spacing w:before="120" w:after="120"/>
        <w:jc w:val="center"/>
        <w:rPr>
          <w:rFonts w:ascii="Arial Narrow" w:hAnsi="Arial Narrow" w:cs="Arial"/>
          <w:b/>
        </w:rPr>
      </w:pPr>
      <w:r w:rsidRPr="00CA1673">
        <w:rPr>
          <w:rFonts w:ascii="Arial Narrow" w:hAnsi="Arial Narrow" w:cs="Arial"/>
          <w:b/>
        </w:rPr>
        <w:t>INVITACIÓN PÚBLICA IP-001-EMAB-2020</w:t>
      </w:r>
    </w:p>
    <w:p w:rsidR="00005570" w:rsidRPr="00475508" w:rsidRDefault="00005570" w:rsidP="00612F41">
      <w:pPr>
        <w:tabs>
          <w:tab w:val="left" w:pos="3733"/>
        </w:tabs>
        <w:jc w:val="center"/>
        <w:rPr>
          <w:rFonts w:ascii="Arial Narrow" w:hAnsi="Arial Narrow"/>
          <w:b/>
        </w:rPr>
      </w:pPr>
    </w:p>
    <w:p w:rsidR="001A75B6" w:rsidRPr="00CA1673" w:rsidRDefault="001A75B6" w:rsidP="001A75B6">
      <w:pPr>
        <w:spacing w:before="120" w:after="120"/>
        <w:jc w:val="center"/>
        <w:rPr>
          <w:rFonts w:ascii="Arial Narrow" w:hAnsi="Arial Narrow" w:cs="Arial"/>
          <w:b/>
        </w:rPr>
      </w:pPr>
      <w:r w:rsidRPr="00CA1673">
        <w:rPr>
          <w:rFonts w:ascii="Arial Narrow" w:hAnsi="Arial Narrow" w:cs="Arial"/>
          <w:b/>
        </w:rPr>
        <w:t>PRESTAR EL SERVICIO DE APOYO A LA EMPRESA DE ASEO DE BUCARAMANGA EMAB S.A. ESP., EN EL PROCESO REQUERIDO PARA EL DESARROLLO Y/O EJECUCION DEL MANTENIMIENTO DE PARQUES, ZONAS VERDES Y ESPACIOS PÚBLICOS DEL MUNICIPIO DE BUCARAMANGA DE CONFORMIDAD CON LAS ESPECIFICACIONES TÉCNICAS.</w:t>
      </w:r>
    </w:p>
    <w:p w:rsidR="009673BB" w:rsidRDefault="009673BB" w:rsidP="00E501D6">
      <w:pPr>
        <w:pStyle w:val="Textoindependiente"/>
        <w:ind w:right="244"/>
        <w:rPr>
          <w:rFonts w:ascii="Arial Narrow" w:hAnsi="Arial Narrow"/>
          <w:b/>
        </w:rPr>
      </w:pPr>
    </w:p>
    <w:tbl>
      <w:tblPr>
        <w:tblW w:w="7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491"/>
        <w:gridCol w:w="1569"/>
        <w:gridCol w:w="1640"/>
      </w:tblGrid>
      <w:tr w:rsidR="001A75B6" w:rsidRPr="001A75B6" w:rsidTr="001A75B6">
        <w:trPr>
          <w:trHeight w:val="6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Concepto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Operario y Parquero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Guadañador y Fumigador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 xml:space="preserve"> Conductor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 xml:space="preserve">Salario </w:t>
            </w:r>
            <w:proofErr w:type="spellStart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dia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>$ 877.803,00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color w:val="000000"/>
                <w:lang w:val="es-ES" w:eastAsia="es-ES" w:bidi="ar-SA"/>
              </w:rPr>
              <w:t>$ 977.803,00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color w:val="000000"/>
                <w:lang w:val="es-ES" w:eastAsia="es-ES" w:bidi="ar-SA"/>
              </w:rPr>
              <w:t>$ 1.200.000,00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Dominical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proofErr w:type="gramStart"/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TOTAL</w:t>
            </w:r>
            <w:proofErr w:type="gramEnd"/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 xml:space="preserve"> IBC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 xml:space="preserve">Auxilio de Transporte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proofErr w:type="gramStart"/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TOTAL</w:t>
            </w:r>
            <w:proofErr w:type="gramEnd"/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 xml:space="preserve"> SALARIO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Parafiscales 4%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 xml:space="preserve">Aportes </w:t>
            </w:r>
            <w:proofErr w:type="spellStart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Pension</w:t>
            </w:r>
            <w:proofErr w:type="spellEnd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 xml:space="preserve"> 12%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ARL 2,436%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proofErr w:type="spellStart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Cesantias</w:t>
            </w:r>
            <w:proofErr w:type="spellEnd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 xml:space="preserve"> 8.33%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proofErr w:type="spellStart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Int</w:t>
            </w:r>
            <w:proofErr w:type="spellEnd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/</w:t>
            </w:r>
            <w:proofErr w:type="spellStart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Cesantias</w:t>
            </w:r>
            <w:proofErr w:type="spellEnd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 xml:space="preserve"> 12%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 xml:space="preserve">Prima de </w:t>
            </w:r>
            <w:proofErr w:type="gramStart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servicio  8.33</w:t>
            </w:r>
            <w:proofErr w:type="gramEnd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Vacaciones 4.17%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Subtotal Nomina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proofErr w:type="spellStart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Dotaciòn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EPP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proofErr w:type="spellStart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Capacitacion</w:t>
            </w:r>
            <w:proofErr w:type="spellEnd"/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 xml:space="preserve"> y bienestar 1%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Subtotal Otros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 xml:space="preserve">Subtotal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 w:bidi="ar-SA"/>
              </w:rPr>
            </w:pPr>
            <w:proofErr w:type="spellStart"/>
            <w:r w:rsidRPr="001A75B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 w:bidi="ar-SA"/>
              </w:rPr>
              <w:t>Administraciòn</w:t>
            </w:r>
            <w:proofErr w:type="spellEnd"/>
            <w:r w:rsidRPr="001A75B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 w:bidi="ar-S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 w:bidi="ar-SA"/>
              </w:rPr>
              <w:t xml:space="preserve">Imprevistos </w:t>
            </w:r>
            <w:r w:rsidRPr="001A75B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 w:bidi="ar-SA"/>
              </w:rPr>
              <w:t>Utilidad () 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color w:val="000000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IVA 19%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color w:val="000000"/>
                <w:lang w:val="es-ES" w:eastAsia="es-ES" w:bidi="ar-SA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 xml:space="preserve"> - 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Sub - total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color w:val="000000"/>
                <w:lang w:val="es-ES" w:eastAsia="es-ES" w:bidi="ar-SA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> 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Cs/>
                <w:color w:val="000000"/>
                <w:lang w:val="es-ES" w:eastAsia="es-ES" w:bidi="ar-SA"/>
              </w:rPr>
              <w:t>Personal requerido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color w:val="000000"/>
                <w:lang w:val="es-ES" w:eastAsia="es-ES" w:bidi="ar-SA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> </w:t>
            </w:r>
          </w:p>
        </w:tc>
      </w:tr>
      <w:tr w:rsidR="001A75B6" w:rsidRPr="001A75B6" w:rsidTr="001A75B6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Sub - total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color w:val="000000"/>
                <w:lang w:val="es-ES" w:eastAsia="es-ES" w:bidi="ar-SA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lang w:val="es-ES" w:eastAsia="es-ES" w:bidi="ar-SA"/>
              </w:rPr>
              <w:t> </w:t>
            </w:r>
          </w:p>
        </w:tc>
      </w:tr>
      <w:tr w:rsidR="001A75B6" w:rsidRPr="001A75B6" w:rsidTr="001A75B6">
        <w:trPr>
          <w:trHeight w:val="315"/>
          <w:jc w:val="center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b/>
                <w:bCs/>
                <w:color w:val="000000"/>
                <w:lang w:val="es-ES" w:eastAsia="es-ES" w:bidi="ar-SA"/>
              </w:rPr>
              <w:t>TOTAL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ES" w:eastAsia="es-ES" w:bidi="ar-SA"/>
              </w:rPr>
            </w:pPr>
            <w:r w:rsidRPr="001A75B6">
              <w:rPr>
                <w:rFonts w:ascii="Arial" w:eastAsia="Times New Roman" w:hAnsi="Arial" w:cs="Arial"/>
                <w:color w:val="000000"/>
                <w:lang w:val="es-ES" w:eastAsia="es-ES" w:bidi="ar-SA"/>
              </w:rPr>
              <w:t> </w:t>
            </w:r>
          </w:p>
        </w:tc>
      </w:tr>
      <w:tr w:rsidR="001A75B6" w:rsidRPr="001A75B6" w:rsidTr="001A75B6">
        <w:trPr>
          <w:trHeight w:val="58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ES" w:eastAsia="es-ES" w:bidi="ar-SA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 w:bidi="ar-SA"/>
              </w:rPr>
            </w:pPr>
          </w:p>
        </w:tc>
      </w:tr>
      <w:tr w:rsidR="001A75B6" w:rsidRPr="001A75B6" w:rsidTr="001A75B6">
        <w:trPr>
          <w:trHeight w:val="315"/>
          <w:jc w:val="center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1A75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 xml:space="preserve">NOTA </w:t>
            </w:r>
          </w:p>
        </w:tc>
        <w:tc>
          <w:tcPr>
            <w:tcW w:w="47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 w:bidi="ar-SA"/>
              </w:rPr>
            </w:pPr>
            <w:r w:rsidRPr="001A75B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 w:bidi="ar-SA"/>
              </w:rPr>
              <w:t>La cantidad de operarios que realizaran turnos dominicales en el cargo de parqueros será de 27 trabajadores al mes.</w:t>
            </w: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</w:p>
        </w:tc>
        <w:tc>
          <w:tcPr>
            <w:tcW w:w="47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ES" w:eastAsia="es-ES" w:bidi="ar-SA"/>
              </w:rPr>
            </w:pPr>
          </w:p>
        </w:tc>
      </w:tr>
      <w:tr w:rsidR="001A75B6" w:rsidRPr="001A75B6" w:rsidTr="001A75B6">
        <w:trPr>
          <w:trHeight w:val="300"/>
          <w:jc w:val="center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</w:p>
        </w:tc>
        <w:tc>
          <w:tcPr>
            <w:tcW w:w="47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5B6" w:rsidRPr="001A75B6" w:rsidRDefault="001A75B6" w:rsidP="001A75B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ES" w:eastAsia="es-ES" w:bidi="ar-SA"/>
              </w:rPr>
            </w:pPr>
          </w:p>
        </w:tc>
      </w:tr>
    </w:tbl>
    <w:p w:rsidR="001A75B6" w:rsidRPr="001A75B6" w:rsidRDefault="001A75B6" w:rsidP="00E501D6">
      <w:pPr>
        <w:pStyle w:val="Textoindependiente"/>
        <w:ind w:right="244"/>
        <w:rPr>
          <w:rFonts w:ascii="Arial Narrow" w:hAnsi="Arial Narrow"/>
          <w:b/>
          <w:lang w:val="es-ES"/>
        </w:rPr>
      </w:pPr>
    </w:p>
    <w:p w:rsidR="009673BB" w:rsidRDefault="009673BB" w:rsidP="00E501D6">
      <w:pPr>
        <w:pStyle w:val="Textoindependiente"/>
        <w:ind w:right="244"/>
        <w:rPr>
          <w:rFonts w:ascii="Arial Narrow" w:hAnsi="Arial Narrow"/>
          <w:b/>
        </w:rPr>
      </w:pPr>
    </w:p>
    <w:p w:rsidR="009673BB" w:rsidRDefault="009673BB" w:rsidP="00E501D6">
      <w:pPr>
        <w:pStyle w:val="Textoindependiente"/>
        <w:ind w:right="244"/>
        <w:rPr>
          <w:rFonts w:ascii="Arial Narrow" w:hAnsi="Arial Narrow"/>
          <w:b/>
        </w:rPr>
      </w:pPr>
    </w:p>
    <w:p w:rsidR="009673BB" w:rsidRDefault="009673BB" w:rsidP="00E501D6">
      <w:pPr>
        <w:pStyle w:val="Textoindependiente"/>
        <w:ind w:right="244"/>
        <w:rPr>
          <w:rFonts w:ascii="Arial Narrow" w:hAnsi="Arial Narrow"/>
          <w:b/>
        </w:rPr>
      </w:pPr>
    </w:p>
    <w:p w:rsidR="009673BB" w:rsidRDefault="009673BB" w:rsidP="00E501D6">
      <w:pPr>
        <w:pStyle w:val="Textoindependiente"/>
        <w:ind w:right="244"/>
        <w:rPr>
          <w:rFonts w:ascii="Arial Narrow" w:hAnsi="Arial Narrow"/>
          <w:b/>
        </w:rPr>
      </w:pPr>
    </w:p>
    <w:p w:rsidR="00217EA6" w:rsidRDefault="00217EA6" w:rsidP="00A7667F">
      <w:pPr>
        <w:pStyle w:val="Textoindependiente"/>
        <w:ind w:right="244"/>
        <w:jc w:val="center"/>
        <w:rPr>
          <w:rFonts w:ascii="Arial Narrow" w:hAnsi="Arial Narrow"/>
          <w:b/>
        </w:rPr>
      </w:pPr>
      <w:r w:rsidRPr="00217EA6">
        <w:rPr>
          <w:rFonts w:ascii="Arial Narrow" w:hAnsi="Arial Narrow"/>
          <w:b/>
        </w:rPr>
        <w:t>FIRMA DEL REPRESENTANTE LEGAL</w:t>
      </w:r>
    </w:p>
    <w:p w:rsidR="00A7667F" w:rsidRPr="00475508" w:rsidRDefault="00A7667F" w:rsidP="00A7667F">
      <w:pPr>
        <w:pStyle w:val="Textoindependiente"/>
        <w:ind w:right="244"/>
        <w:jc w:val="center"/>
        <w:rPr>
          <w:rFonts w:ascii="Arial Narrow" w:hAnsi="Arial Narrow"/>
        </w:rPr>
      </w:pPr>
    </w:p>
    <w:sectPr w:rsidR="00A7667F" w:rsidRPr="00475508" w:rsidSect="001A7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278" w:right="1134" w:bottom="1979" w:left="1134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F41" w:rsidRDefault="00602F41">
      <w:r>
        <w:separator/>
      </w:r>
    </w:p>
  </w:endnote>
  <w:endnote w:type="continuationSeparator" w:id="0">
    <w:p w:rsidR="00602F41" w:rsidRDefault="0060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524" w:rsidRDefault="009015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9061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17EA6" w:rsidRDefault="00217EA6" w:rsidP="00217E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7EA6" w:rsidRDefault="00217E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524" w:rsidRDefault="009015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F41" w:rsidRDefault="00602F41">
      <w:r>
        <w:separator/>
      </w:r>
    </w:p>
  </w:footnote>
  <w:footnote w:type="continuationSeparator" w:id="0">
    <w:p w:rsidR="00602F41" w:rsidRDefault="0060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524" w:rsidRDefault="009015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22"/>
      <w:gridCol w:w="6155"/>
      <w:gridCol w:w="1485"/>
    </w:tblGrid>
    <w:tr w:rsidR="00005570" w:rsidTr="00005570">
      <w:trPr>
        <w:trHeight w:val="1267"/>
      </w:trPr>
      <w:tc>
        <w:tcPr>
          <w:tcW w:w="982" w:type="pct"/>
        </w:tcPr>
        <w:p w:rsidR="00005570" w:rsidRDefault="00005570" w:rsidP="00005570">
          <w:pPr>
            <w:pStyle w:val="TableParagraph"/>
            <w:ind w:left="108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66544AA0" wp14:editId="4ABFD416">
                <wp:extent cx="1399995" cy="752475"/>
                <wp:effectExtent l="0" t="0" r="0" b="0"/>
                <wp:docPr id="19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99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1" w:type="pct"/>
        </w:tcPr>
        <w:p w:rsidR="00005570" w:rsidRDefault="00005570" w:rsidP="00005570">
          <w:pPr>
            <w:pStyle w:val="TableParagraph"/>
            <w:spacing w:before="2"/>
            <w:jc w:val="center"/>
            <w:rPr>
              <w:rFonts w:ascii="Times New Roman"/>
              <w:sz w:val="33"/>
            </w:rPr>
          </w:pPr>
        </w:p>
        <w:p w:rsidR="00005570" w:rsidRDefault="00005570" w:rsidP="00005570">
          <w:pPr>
            <w:pStyle w:val="TableParagraph"/>
            <w:ind w:left="205" w:right="162" w:hanging="20"/>
            <w:jc w:val="center"/>
            <w:rPr>
              <w:b/>
            </w:rPr>
          </w:pPr>
          <w:r>
            <w:rPr>
              <w:b/>
            </w:rPr>
            <w:t>PROPUESTA ECONÓMICA</w:t>
          </w:r>
        </w:p>
      </w:tc>
      <w:tc>
        <w:tcPr>
          <w:tcW w:w="837" w:type="pct"/>
        </w:tcPr>
        <w:p w:rsidR="00005570" w:rsidRDefault="00005570" w:rsidP="00005570">
          <w:pPr>
            <w:pStyle w:val="TableParagraph"/>
            <w:spacing w:before="11"/>
            <w:rPr>
              <w:rFonts w:ascii="Times New Roman"/>
              <w:sz w:val="27"/>
            </w:rPr>
          </w:pPr>
        </w:p>
        <w:p w:rsidR="00005570" w:rsidRDefault="00005570" w:rsidP="00005570">
          <w:pPr>
            <w:pStyle w:val="TableParagraph"/>
            <w:spacing w:line="352" w:lineRule="auto"/>
            <w:ind w:left="217" w:right="102" w:hanging="89"/>
            <w:rPr>
              <w:b/>
            </w:rPr>
          </w:pPr>
          <w:r>
            <w:rPr>
              <w:b/>
            </w:rPr>
            <w:t xml:space="preserve">FORMATO No. </w:t>
          </w:r>
          <w:r w:rsidR="00901524">
            <w:rPr>
              <w:b/>
            </w:rPr>
            <w:t>5</w:t>
          </w:r>
          <w:bookmarkStart w:id="0" w:name="_GoBack"/>
          <w:bookmarkEnd w:id="0"/>
          <w:r>
            <w:rPr>
              <w:b/>
            </w:rPr>
            <w:t xml:space="preserve"> </w:t>
          </w:r>
        </w:p>
      </w:tc>
    </w:tr>
  </w:tbl>
  <w:p w:rsidR="00681535" w:rsidRPr="00005570" w:rsidRDefault="00681535" w:rsidP="000055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524" w:rsidRDefault="009015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E67"/>
    <w:multiLevelType w:val="hybridMultilevel"/>
    <w:tmpl w:val="8E96A78A"/>
    <w:lvl w:ilvl="0" w:tplc="B54A6538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3A687821"/>
    <w:multiLevelType w:val="hybridMultilevel"/>
    <w:tmpl w:val="A40015A8"/>
    <w:lvl w:ilvl="0" w:tplc="3A66CDDC">
      <w:start w:val="1"/>
      <w:numFmt w:val="decimal"/>
      <w:lvlText w:val="%1."/>
      <w:lvlJc w:val="left"/>
      <w:pPr>
        <w:ind w:left="582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s-CO" w:eastAsia="es-CO" w:bidi="es-CO"/>
      </w:rPr>
    </w:lvl>
    <w:lvl w:ilvl="1" w:tplc="2270AD66">
      <w:numFmt w:val="bullet"/>
      <w:lvlText w:val="•"/>
      <w:lvlJc w:val="left"/>
      <w:pPr>
        <w:ind w:left="1452" w:hanging="360"/>
      </w:pPr>
      <w:rPr>
        <w:rFonts w:hint="default"/>
        <w:lang w:val="es-CO" w:eastAsia="es-CO" w:bidi="es-CO"/>
      </w:rPr>
    </w:lvl>
    <w:lvl w:ilvl="2" w:tplc="A7AABE32">
      <w:numFmt w:val="bullet"/>
      <w:lvlText w:val="•"/>
      <w:lvlJc w:val="left"/>
      <w:pPr>
        <w:ind w:left="2324" w:hanging="360"/>
      </w:pPr>
      <w:rPr>
        <w:rFonts w:hint="default"/>
        <w:lang w:val="es-CO" w:eastAsia="es-CO" w:bidi="es-CO"/>
      </w:rPr>
    </w:lvl>
    <w:lvl w:ilvl="3" w:tplc="311681AE">
      <w:numFmt w:val="bullet"/>
      <w:lvlText w:val="•"/>
      <w:lvlJc w:val="left"/>
      <w:pPr>
        <w:ind w:left="3196" w:hanging="360"/>
      </w:pPr>
      <w:rPr>
        <w:rFonts w:hint="default"/>
        <w:lang w:val="es-CO" w:eastAsia="es-CO" w:bidi="es-CO"/>
      </w:rPr>
    </w:lvl>
    <w:lvl w:ilvl="4" w:tplc="8160D574">
      <w:numFmt w:val="bullet"/>
      <w:lvlText w:val="•"/>
      <w:lvlJc w:val="left"/>
      <w:pPr>
        <w:ind w:left="4068" w:hanging="360"/>
      </w:pPr>
      <w:rPr>
        <w:rFonts w:hint="default"/>
        <w:lang w:val="es-CO" w:eastAsia="es-CO" w:bidi="es-CO"/>
      </w:rPr>
    </w:lvl>
    <w:lvl w:ilvl="5" w:tplc="63C4DEFA">
      <w:numFmt w:val="bullet"/>
      <w:lvlText w:val="•"/>
      <w:lvlJc w:val="left"/>
      <w:pPr>
        <w:ind w:left="4940" w:hanging="360"/>
      </w:pPr>
      <w:rPr>
        <w:rFonts w:hint="default"/>
        <w:lang w:val="es-CO" w:eastAsia="es-CO" w:bidi="es-CO"/>
      </w:rPr>
    </w:lvl>
    <w:lvl w:ilvl="6" w:tplc="D3F27F36">
      <w:numFmt w:val="bullet"/>
      <w:lvlText w:val="•"/>
      <w:lvlJc w:val="left"/>
      <w:pPr>
        <w:ind w:left="5812" w:hanging="360"/>
      </w:pPr>
      <w:rPr>
        <w:rFonts w:hint="default"/>
        <w:lang w:val="es-CO" w:eastAsia="es-CO" w:bidi="es-CO"/>
      </w:rPr>
    </w:lvl>
    <w:lvl w:ilvl="7" w:tplc="D4F68D04">
      <w:numFmt w:val="bullet"/>
      <w:lvlText w:val="•"/>
      <w:lvlJc w:val="left"/>
      <w:pPr>
        <w:ind w:left="6684" w:hanging="360"/>
      </w:pPr>
      <w:rPr>
        <w:rFonts w:hint="default"/>
        <w:lang w:val="es-CO" w:eastAsia="es-CO" w:bidi="es-CO"/>
      </w:rPr>
    </w:lvl>
    <w:lvl w:ilvl="8" w:tplc="49943B4C">
      <w:numFmt w:val="bullet"/>
      <w:lvlText w:val="•"/>
      <w:lvlJc w:val="left"/>
      <w:pPr>
        <w:ind w:left="7556" w:hanging="360"/>
      </w:pPr>
      <w:rPr>
        <w:rFonts w:hint="default"/>
        <w:lang w:val="es-CO" w:eastAsia="es-CO" w:bidi="es-C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35"/>
    <w:rsid w:val="00005570"/>
    <w:rsid w:val="000F18C5"/>
    <w:rsid w:val="00194772"/>
    <w:rsid w:val="001A75B6"/>
    <w:rsid w:val="00217EA6"/>
    <w:rsid w:val="003F0805"/>
    <w:rsid w:val="00475508"/>
    <w:rsid w:val="004922A6"/>
    <w:rsid w:val="00602F41"/>
    <w:rsid w:val="00612F41"/>
    <w:rsid w:val="006462FA"/>
    <w:rsid w:val="00681535"/>
    <w:rsid w:val="0074441C"/>
    <w:rsid w:val="00746177"/>
    <w:rsid w:val="007E1F81"/>
    <w:rsid w:val="00802BE0"/>
    <w:rsid w:val="00901524"/>
    <w:rsid w:val="0090598F"/>
    <w:rsid w:val="00913ECB"/>
    <w:rsid w:val="009673BB"/>
    <w:rsid w:val="00A7667F"/>
    <w:rsid w:val="00B953F6"/>
    <w:rsid w:val="00C350DE"/>
    <w:rsid w:val="00CF4B8C"/>
    <w:rsid w:val="00D1575D"/>
    <w:rsid w:val="00DC0609"/>
    <w:rsid w:val="00E444D7"/>
    <w:rsid w:val="00E501D6"/>
    <w:rsid w:val="00E60027"/>
    <w:rsid w:val="00EA22F9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41ECE"/>
  <w15:docId w15:val="{D05662BE-9D5F-4755-8788-9D406BA3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19"/>
      <w:ind w:left="5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44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41C"/>
    <w:rPr>
      <w:rFonts w:ascii="Liberation Sans Narrow" w:eastAsia="Liberation Sans Narrow" w:hAnsi="Liberation Sans Narrow" w:cs="Liberation Sans Narrow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7444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41C"/>
    <w:rPr>
      <w:rFonts w:ascii="Liberation Sans Narrow" w:eastAsia="Liberation Sans Narrow" w:hAnsi="Liberation Sans Narrow" w:cs="Liberation Sans Narrow"/>
      <w:lang w:val="es-CO" w:eastAsia="es-CO" w:bidi="es-CO"/>
    </w:rPr>
  </w:style>
  <w:style w:type="character" w:styleId="Textodelmarcadordeposicin">
    <w:name w:val="Placeholder Text"/>
    <w:basedOn w:val="Fuentedeprrafopredeter"/>
    <w:uiPriority w:val="99"/>
    <w:semiHidden/>
    <w:rsid w:val="006462FA"/>
    <w:rPr>
      <w:color w:val="808080"/>
    </w:rPr>
  </w:style>
  <w:style w:type="paragraph" w:customStyle="1" w:styleId="Default">
    <w:name w:val="Default"/>
    <w:rsid w:val="000F18C5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217EA6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7EA6"/>
    <w:rPr>
      <w:color w:val="954F72"/>
      <w:u w:val="single"/>
    </w:rPr>
  </w:style>
  <w:style w:type="paragraph" w:customStyle="1" w:styleId="msonormal0">
    <w:name w:val="msonormal"/>
    <w:basedOn w:val="Normal"/>
    <w:rsid w:val="00217E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customStyle="1" w:styleId="xl65">
    <w:name w:val="xl65"/>
    <w:basedOn w:val="Normal"/>
    <w:rsid w:val="00217EA6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66">
    <w:name w:val="xl66"/>
    <w:basedOn w:val="Normal"/>
    <w:rsid w:val="00217EA6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67">
    <w:name w:val="xl67"/>
    <w:basedOn w:val="Normal"/>
    <w:rsid w:val="00217EA6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68">
    <w:name w:val="xl68"/>
    <w:basedOn w:val="Normal"/>
    <w:rsid w:val="00217EA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69">
    <w:name w:val="xl69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 w:bidi="ar-SA"/>
    </w:rPr>
  </w:style>
  <w:style w:type="paragraph" w:customStyle="1" w:styleId="xl70">
    <w:name w:val="xl70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 w:bidi="ar-SA"/>
    </w:rPr>
  </w:style>
  <w:style w:type="paragraph" w:customStyle="1" w:styleId="xl71">
    <w:name w:val="xl71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72">
    <w:name w:val="xl72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73">
    <w:name w:val="xl73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74">
    <w:name w:val="xl74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75">
    <w:name w:val="xl75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76">
    <w:name w:val="xl76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77">
    <w:name w:val="xl77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78">
    <w:name w:val="xl78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79">
    <w:name w:val="xl79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80">
    <w:name w:val="xl80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81">
    <w:name w:val="xl81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82">
    <w:name w:val="xl82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83">
    <w:name w:val="xl83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84">
    <w:name w:val="xl84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85">
    <w:name w:val="xl85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86">
    <w:name w:val="xl86"/>
    <w:basedOn w:val="Normal"/>
    <w:rsid w:val="00217EA6"/>
    <w:pPr>
      <w:widowControl/>
      <w:pBdr>
        <w:top w:val="single" w:sz="4" w:space="0" w:color="auto"/>
        <w:bottom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87">
    <w:name w:val="xl87"/>
    <w:basedOn w:val="Normal"/>
    <w:rsid w:val="00217E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88">
    <w:name w:val="xl88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89">
    <w:name w:val="xl89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90">
    <w:name w:val="xl90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91">
    <w:name w:val="xl91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s-ES" w:eastAsia="es-ES" w:bidi="ar-SA"/>
    </w:rPr>
  </w:style>
  <w:style w:type="paragraph" w:customStyle="1" w:styleId="xl92">
    <w:name w:val="xl92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val="es-ES" w:eastAsia="es-ES" w:bidi="ar-SA"/>
    </w:rPr>
  </w:style>
  <w:style w:type="paragraph" w:customStyle="1" w:styleId="xl93">
    <w:name w:val="xl93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94">
    <w:name w:val="xl94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95">
    <w:name w:val="xl95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96">
    <w:name w:val="xl96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97">
    <w:name w:val="xl97"/>
    <w:basedOn w:val="Normal"/>
    <w:rsid w:val="00217EA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98">
    <w:name w:val="xl98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99">
    <w:name w:val="xl99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100">
    <w:name w:val="xl100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101">
    <w:name w:val="xl101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102">
    <w:name w:val="xl102"/>
    <w:basedOn w:val="Normal"/>
    <w:rsid w:val="00217EA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  <w:style w:type="paragraph" w:customStyle="1" w:styleId="xl103">
    <w:name w:val="xl103"/>
    <w:basedOn w:val="Normal"/>
    <w:rsid w:val="00217EA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 w:bidi="ar-SA"/>
    </w:rPr>
  </w:style>
  <w:style w:type="paragraph" w:customStyle="1" w:styleId="xl104">
    <w:name w:val="xl104"/>
    <w:basedOn w:val="Normal"/>
    <w:rsid w:val="00217EA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 w:bidi="ar-SA"/>
    </w:rPr>
  </w:style>
  <w:style w:type="paragraph" w:customStyle="1" w:styleId="xl105">
    <w:name w:val="xl105"/>
    <w:basedOn w:val="Normal"/>
    <w:rsid w:val="00217E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Abaunza</dc:creator>
  <cp:keywords/>
  <dc:description/>
  <cp:lastModifiedBy>Jurídica</cp:lastModifiedBy>
  <cp:revision>5</cp:revision>
  <dcterms:created xsi:type="dcterms:W3CDTF">2020-02-21T19:23:00Z</dcterms:created>
  <dcterms:modified xsi:type="dcterms:W3CDTF">2020-02-21T19:28:00Z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2019-01-22T00:00:00Z</vt:filetime>
  </property>
</Properties>
</file>